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D71F52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8848C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D71F52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D71F52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Burlington Development Corporation</w:t>
            </w:r>
          </w:p>
        </w:tc>
        <w:tc>
          <w:tcPr>
            <w:tcW w:w="3372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HOPE</w:t>
            </w:r>
          </w:p>
        </w:tc>
        <w:tc>
          <w:tcPr>
            <w:tcW w:w="1398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8848CC" w:rsidRPr="00B95CF1" w:rsidRDefault="008848CC" w:rsidP="00CE5F8D">
            <w:pPr>
              <w:rPr>
                <w:sz w:val="20"/>
              </w:rPr>
            </w:pPr>
            <w:r>
              <w:rPr>
                <w:sz w:val="20"/>
              </w:rPr>
              <w:t>$76,061</w:t>
            </w:r>
          </w:p>
        </w:tc>
        <w:tc>
          <w:tcPr>
            <w:tcW w:w="117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848CC" w:rsidP="008848CC">
            <w:pPr>
              <w:rPr>
                <w:sz w:val="20"/>
              </w:rPr>
            </w:pPr>
            <w:r>
              <w:rPr>
                <w:sz w:val="20"/>
              </w:rPr>
              <w:t>Burlington Development Corporation</w:t>
            </w:r>
          </w:p>
        </w:tc>
        <w:tc>
          <w:tcPr>
            <w:tcW w:w="3372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STEPS</w:t>
            </w:r>
          </w:p>
        </w:tc>
        <w:tc>
          <w:tcPr>
            <w:tcW w:w="1398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8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8848C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848CC">
              <w:rPr>
                <w:sz w:val="20"/>
              </w:rPr>
              <w:t>75,629</w:t>
            </w:r>
          </w:p>
        </w:tc>
        <w:tc>
          <w:tcPr>
            <w:tcW w:w="117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Cardinal Innovations-Alamance/Caswell</w:t>
            </w:r>
          </w:p>
        </w:tc>
        <w:tc>
          <w:tcPr>
            <w:tcW w:w="3372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Alamance/Caswell S+C Renewal Combined Grant</w:t>
            </w:r>
          </w:p>
        </w:tc>
        <w:tc>
          <w:tcPr>
            <w:tcW w:w="1398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8848C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848CC">
              <w:rPr>
                <w:sz w:val="20"/>
              </w:rPr>
              <w:t>228,603</w:t>
            </w:r>
          </w:p>
        </w:tc>
        <w:tc>
          <w:tcPr>
            <w:tcW w:w="117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Cardinal Innovations-Alamance/Caswell</w:t>
            </w:r>
          </w:p>
        </w:tc>
        <w:tc>
          <w:tcPr>
            <w:tcW w:w="3372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SPC TRA</w:t>
            </w:r>
          </w:p>
        </w:tc>
        <w:tc>
          <w:tcPr>
            <w:tcW w:w="1398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8848C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848CC">
              <w:rPr>
                <w:sz w:val="20"/>
              </w:rPr>
              <w:t>31,354</w:t>
            </w:r>
          </w:p>
        </w:tc>
        <w:tc>
          <w:tcPr>
            <w:tcW w:w="117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Graham Housing Authority</w:t>
            </w:r>
          </w:p>
        </w:tc>
        <w:tc>
          <w:tcPr>
            <w:tcW w:w="3372" w:type="dxa"/>
          </w:tcPr>
          <w:p w:rsidR="00B95CF1" w:rsidRPr="00B95CF1" w:rsidRDefault="008848CC" w:rsidP="008848CC">
            <w:pPr>
              <w:rPr>
                <w:sz w:val="20"/>
              </w:rPr>
            </w:pPr>
            <w:r>
              <w:rPr>
                <w:sz w:val="20"/>
              </w:rPr>
              <w:t>GHA S+C Renewal</w:t>
            </w:r>
          </w:p>
        </w:tc>
        <w:tc>
          <w:tcPr>
            <w:tcW w:w="1398" w:type="dxa"/>
          </w:tcPr>
          <w:p w:rsidR="00B95CF1" w:rsidRPr="00B95CF1" w:rsidRDefault="008848CC" w:rsidP="008848CC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8848CC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8848C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848CC">
              <w:rPr>
                <w:sz w:val="20"/>
              </w:rPr>
              <w:t>59,783</w:t>
            </w:r>
          </w:p>
        </w:tc>
        <w:tc>
          <w:tcPr>
            <w:tcW w:w="117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848CC" w:rsidP="00696882">
            <w:pPr>
              <w:rPr>
                <w:sz w:val="20"/>
              </w:rPr>
            </w:pPr>
            <w:r>
              <w:rPr>
                <w:sz w:val="20"/>
              </w:rPr>
              <w:t>Residential Treatment Services of Alamance</w:t>
            </w:r>
          </w:p>
        </w:tc>
        <w:tc>
          <w:tcPr>
            <w:tcW w:w="3372" w:type="dxa"/>
          </w:tcPr>
          <w:p w:rsidR="00B95CF1" w:rsidRPr="00B95CF1" w:rsidRDefault="008848CC" w:rsidP="00696882">
            <w:pPr>
              <w:rPr>
                <w:sz w:val="20"/>
              </w:rPr>
            </w:pPr>
            <w:r>
              <w:rPr>
                <w:sz w:val="20"/>
              </w:rPr>
              <w:t>Alamance Women’s Permanent Housing Program Supplement</w:t>
            </w:r>
          </w:p>
        </w:tc>
        <w:tc>
          <w:tcPr>
            <w:tcW w:w="1398" w:type="dxa"/>
          </w:tcPr>
          <w:p w:rsidR="00B95CF1" w:rsidRPr="00B95CF1" w:rsidRDefault="008848CC" w:rsidP="00696882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8848CC" w:rsidP="00696882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8848C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848CC">
              <w:rPr>
                <w:sz w:val="20"/>
              </w:rPr>
              <w:t>45,439</w:t>
            </w:r>
          </w:p>
        </w:tc>
        <w:tc>
          <w:tcPr>
            <w:tcW w:w="117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508D3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508D3" w:rsidRPr="00B95CF1">
              <w:rPr>
                <w:sz w:val="20"/>
              </w:rPr>
            </w:r>
            <w:r w:rsidR="004508D3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508D3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508D3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508D3" w:rsidRPr="00B95CF1">
              <w:rPr>
                <w:sz w:val="20"/>
              </w:rPr>
            </w:r>
            <w:r w:rsidR="004508D3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508D3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508D3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BE4BE7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D71F52">
        <w:rPr>
          <w:sz w:val="20"/>
        </w:rPr>
        <w:t>Alamance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D71F52">
        <w:rPr>
          <w:sz w:val="20"/>
        </w:rPr>
        <w:t>Jackie Sheffield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Pr="00BE4BE7" w:rsidRDefault="00523F19" w:rsidP="004C0D70">
      <w:pPr>
        <w:rPr>
          <w:sz w:val="20"/>
        </w:rPr>
      </w:pPr>
      <w:r w:rsidRPr="00B95CF1">
        <w:rPr>
          <w:sz w:val="20"/>
        </w:rPr>
        <w:tab/>
      </w:r>
      <w:r w:rsidRPr="00B95CF1">
        <w:rPr>
          <w:sz w:val="20"/>
        </w:rPr>
        <w:tab/>
      </w:r>
      <w:r w:rsidRPr="00B95CF1">
        <w:rPr>
          <w:sz w:val="20"/>
        </w:rPr>
        <w:tab/>
      </w:r>
      <w:r w:rsidR="007811C6"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="007811C6"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Pr="00B95CF1">
        <w:rPr>
          <w:sz w:val="20"/>
        </w:rPr>
        <w:t xml:space="preserve">  </w:t>
      </w:r>
      <w:r w:rsidR="004508D3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95CF1">
        <w:rPr>
          <w:sz w:val="20"/>
        </w:rPr>
        <w:instrText xml:space="preserve"> FORMTEXT </w:instrText>
      </w:r>
      <w:r w:rsidR="004508D3" w:rsidRPr="00B95CF1">
        <w:rPr>
          <w:sz w:val="20"/>
        </w:rPr>
      </w:r>
      <w:r w:rsidR="004508D3" w:rsidRPr="00B95CF1">
        <w:rPr>
          <w:sz w:val="20"/>
        </w:rPr>
        <w:fldChar w:fldCharType="separate"/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="004508D3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A" w:rsidRDefault="00AE337A" w:rsidP="003B27C2">
      <w:pPr>
        <w:spacing w:after="0" w:line="240" w:lineRule="auto"/>
      </w:pPr>
      <w:r>
        <w:separator/>
      </w:r>
    </w:p>
  </w:endnote>
  <w:endnote w:type="continuationSeparator" w:id="0">
    <w:p w:rsidR="00AE337A" w:rsidRDefault="00AE337A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BE4BE7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A" w:rsidRDefault="00AE337A" w:rsidP="003B27C2">
      <w:pPr>
        <w:spacing w:after="0" w:line="240" w:lineRule="auto"/>
      </w:pPr>
      <w:r>
        <w:separator/>
      </w:r>
    </w:p>
  </w:footnote>
  <w:footnote w:type="continuationSeparator" w:id="0">
    <w:p w:rsidR="00AE337A" w:rsidRDefault="00AE337A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1058EE"/>
    <w:rsid w:val="001A4234"/>
    <w:rsid w:val="00251A0E"/>
    <w:rsid w:val="00263DAE"/>
    <w:rsid w:val="002B6E0F"/>
    <w:rsid w:val="00365CEA"/>
    <w:rsid w:val="003B27C2"/>
    <w:rsid w:val="004508D3"/>
    <w:rsid w:val="004B33F5"/>
    <w:rsid w:val="004C0D70"/>
    <w:rsid w:val="004E591B"/>
    <w:rsid w:val="00523F19"/>
    <w:rsid w:val="006E2E70"/>
    <w:rsid w:val="007811C6"/>
    <w:rsid w:val="007D516A"/>
    <w:rsid w:val="00850357"/>
    <w:rsid w:val="008848CC"/>
    <w:rsid w:val="008A7A1C"/>
    <w:rsid w:val="009F3950"/>
    <w:rsid w:val="00A54753"/>
    <w:rsid w:val="00AE337A"/>
    <w:rsid w:val="00B22491"/>
    <w:rsid w:val="00B95CF1"/>
    <w:rsid w:val="00BE4BE7"/>
    <w:rsid w:val="00C010D9"/>
    <w:rsid w:val="00CE5F8D"/>
    <w:rsid w:val="00D71F52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5F57-DA52-48B1-9972-78EC363C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2012-11-30T18:32:00Z</cp:lastPrinted>
  <dcterms:created xsi:type="dcterms:W3CDTF">2012-12-05T16:43:00Z</dcterms:created>
  <dcterms:modified xsi:type="dcterms:W3CDTF">2012-12-05T17:00:00Z</dcterms:modified>
</cp:coreProperties>
</file>