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0D24" w14:textId="77777777" w:rsidR="00F57E31" w:rsidRDefault="00F57E31" w:rsidP="00F57E31">
      <w:r>
        <w:t xml:space="preserve">LEAC minutes: 10/14/22 </w:t>
      </w:r>
    </w:p>
    <w:p w14:paraId="113A058F" w14:textId="77777777" w:rsidR="00F57E31" w:rsidRPr="009C4887" w:rsidRDefault="00F57E31" w:rsidP="00F57E31">
      <w:pPr>
        <w:rPr>
          <w:rFonts w:ascii="Cambria" w:hAnsi="Cambria"/>
          <w:sz w:val="24"/>
          <w:szCs w:val="24"/>
        </w:rPr>
      </w:pPr>
      <w:r w:rsidRPr="009C4887">
        <w:rPr>
          <w:rFonts w:ascii="Cambria" w:hAnsi="Cambria"/>
          <w:sz w:val="24"/>
          <w:szCs w:val="24"/>
        </w:rPr>
        <w:t xml:space="preserve">Attendance: Tonya Parker, Rachelle Dugan, Laurel McNamee (staff), Jeff Rawlings </w:t>
      </w:r>
    </w:p>
    <w:p w14:paraId="79F3EC94" w14:textId="55D4CC80" w:rsidR="00F57E31" w:rsidRPr="009C4887" w:rsidRDefault="00F57E31" w:rsidP="00F57E31">
      <w:pPr>
        <w:rPr>
          <w:rFonts w:ascii="Cambria" w:hAnsi="Cambria"/>
          <w:sz w:val="24"/>
          <w:szCs w:val="24"/>
        </w:rPr>
      </w:pPr>
      <w:r w:rsidRPr="009C4887">
        <w:rPr>
          <w:rFonts w:ascii="Cambria" w:hAnsi="Cambria"/>
          <w:sz w:val="24"/>
          <w:szCs w:val="24"/>
        </w:rPr>
        <w:t xml:space="preserve">Drafting a Client Bill of Rights: Staff recapped the previous LEAC meeting in </w:t>
      </w:r>
      <w:r w:rsidR="00B87987" w:rsidRPr="009C4887">
        <w:rPr>
          <w:rFonts w:ascii="Cambria" w:hAnsi="Cambria"/>
          <w:sz w:val="24"/>
          <w:szCs w:val="24"/>
        </w:rPr>
        <w:t>June</w:t>
      </w:r>
      <w:r w:rsidRPr="009C4887">
        <w:rPr>
          <w:rFonts w:ascii="Cambria" w:hAnsi="Cambria"/>
          <w:sz w:val="24"/>
          <w:szCs w:val="24"/>
        </w:rPr>
        <w:t xml:space="preserve"> 2022 and the ideas for a Client Bill of Rights that came from that meeting. Staff also presented key points from the Connecticut BoS CoC’s Client Bill of Rights as a framework for comparison and discussion. Finally, staff presented information from the NC BoS CoC Written Standards that may be helpful in drafting a Client Bill of Rights. LEAC members discussed ideas and added additional points that need to be included, including a right to case management, and a racial equity statement. Staff will send out the notes from this conversation to the full LEAC as well as CT BoS CoC Client Bill of Rights and begin a draft to be reviewed at the next LEAC meeting. </w:t>
      </w:r>
    </w:p>
    <w:p w14:paraId="7AFB2C30" w14:textId="77777777" w:rsidR="00ED0B4D" w:rsidRDefault="00ED0B4D"/>
    <w:sectPr w:rsidR="00ED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516"/>
    <w:multiLevelType w:val="hybridMultilevel"/>
    <w:tmpl w:val="6508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B7BEC"/>
    <w:multiLevelType w:val="hybridMultilevel"/>
    <w:tmpl w:val="CFAA35D6"/>
    <w:lvl w:ilvl="0" w:tplc="646C1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348534">
    <w:abstractNumId w:val="1"/>
  </w:num>
  <w:num w:numId="2" w16cid:durableId="72995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31"/>
    <w:rsid w:val="001503B3"/>
    <w:rsid w:val="009C4887"/>
    <w:rsid w:val="00B87987"/>
    <w:rsid w:val="00ED0B4D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3376"/>
  <w15:chartTrackingRefBased/>
  <w15:docId w15:val="{2A20FAA8-7BF2-4B3B-A081-D95B6842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b0203-40b3-4ae0-8284-bd269c2fbee7" xsi:nil="true"/>
    <lcf76f155ced4ddcb4097134ff3c332f xmlns="53927e87-1b32-475c-b281-99d885c5cd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5" ma:contentTypeDescription="Create a new document." ma:contentTypeScope="" ma:versionID="0ba12e1888cf4d42b3c7af89882dce0a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6dcbd5b206d3457f3aa5d3e8c5a7b8c3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efe47f-bbdb-4dbb-bcfa-14cabf0dc8a5}" ma:internalName="TaxCatchAll" ma:showField="CatchAllData" ma:web="e56b0203-40b3-4ae0-8284-bd269c2f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0233ef-df2a-47a5-ab0f-101b351e9c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AEB58-5B5D-4AF5-84AF-9D4CFF66EA90}">
  <ds:schemaRefs>
    <ds:schemaRef ds:uri="http://schemas.microsoft.com/office/2006/metadata/properties"/>
    <ds:schemaRef ds:uri="http://schemas.microsoft.com/office/infopath/2007/PartnerControls"/>
    <ds:schemaRef ds:uri="e56b0203-40b3-4ae0-8284-bd269c2fbee7"/>
    <ds:schemaRef ds:uri="53927e87-1b32-475c-b281-99d885c5cde6"/>
  </ds:schemaRefs>
</ds:datastoreItem>
</file>

<file path=customXml/itemProps2.xml><?xml version="1.0" encoding="utf-8"?>
<ds:datastoreItem xmlns:ds="http://schemas.openxmlformats.org/officeDocument/2006/customXml" ds:itemID="{7CE7D174-ECB8-4749-842B-D97BFC48A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7A570-E115-4DFE-92EC-AC4CDC09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McNamee</dc:creator>
  <cp:keywords/>
  <dc:description/>
  <cp:lastModifiedBy>Adriana Diaz</cp:lastModifiedBy>
  <cp:revision>4</cp:revision>
  <dcterms:created xsi:type="dcterms:W3CDTF">2022-10-14T20:25:00Z</dcterms:created>
  <dcterms:modified xsi:type="dcterms:W3CDTF">2022-10-27T19:20:00Z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MediaServiceImageTags">
    <vt:lpwstr/>
  </property>
</Properties>
</file>