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3B" w:rsidRDefault="001B353B" w:rsidP="001B353B">
      <w:pPr>
        <w:pStyle w:val="PlainText"/>
        <w:rPr>
          <w:b/>
        </w:rPr>
      </w:pPr>
      <w:r>
        <w:rPr>
          <w:b/>
        </w:rPr>
        <w:t>Wilson Greene Regional Homelessness Committee</w:t>
      </w:r>
    </w:p>
    <w:p w:rsidR="001B353B" w:rsidRDefault="001B353B" w:rsidP="001B353B">
      <w:pPr>
        <w:pStyle w:val="PlainText"/>
        <w:rPr>
          <w:b/>
        </w:rPr>
      </w:pPr>
      <w:r>
        <w:rPr>
          <w:b/>
        </w:rPr>
        <w:t>October 18, 2016</w:t>
      </w:r>
    </w:p>
    <w:p w:rsidR="001B353B" w:rsidRDefault="001B353B" w:rsidP="001B353B">
      <w:pPr>
        <w:pStyle w:val="PlainText"/>
        <w:rPr>
          <w:b/>
        </w:rPr>
      </w:pPr>
    </w:p>
    <w:p w:rsidR="001B353B" w:rsidRDefault="001B353B" w:rsidP="001B353B">
      <w:pPr>
        <w:pStyle w:val="PlainText"/>
      </w:pPr>
    </w:p>
    <w:p w:rsidR="001B353B" w:rsidRDefault="001B353B" w:rsidP="001B353B">
      <w:pPr>
        <w:pStyle w:val="PlainText"/>
      </w:pPr>
      <w:r>
        <w:t xml:space="preserve">Present:  Tony Conner, </w:t>
      </w:r>
      <w:r>
        <w:t>NC Works; Shana Baum, Hope Station; Daneisha Smith, Hope Station; Lisa Council, Wilson County Health Department; LaTasha McNair, Eastpointe; Candice Rountree, Wilson County DSS; Joyce Wetherington, Wilson County Health Department; Lynne White, Wesley Shelter; Kirsten Poythress, Wilson County DSS</w:t>
      </w:r>
    </w:p>
    <w:p w:rsidR="001B353B" w:rsidRDefault="001B353B" w:rsidP="001B353B">
      <w:pPr>
        <w:pStyle w:val="PlainText"/>
      </w:pPr>
    </w:p>
    <w:p w:rsidR="001B353B" w:rsidRDefault="001B353B" w:rsidP="001B353B">
      <w:pPr>
        <w:pStyle w:val="PlainText"/>
      </w:pPr>
      <w:r>
        <w:t>Welcome and Introductions</w:t>
      </w:r>
    </w:p>
    <w:p w:rsidR="001B353B" w:rsidRDefault="001B353B" w:rsidP="001B353B">
      <w:pPr>
        <w:pStyle w:val="PlainText"/>
      </w:pPr>
    </w:p>
    <w:p w:rsidR="001B353B" w:rsidRDefault="001B353B" w:rsidP="001B353B">
      <w:pPr>
        <w:pStyle w:val="PlainText"/>
      </w:pPr>
      <w:r>
        <w:t xml:space="preserve">Candice shared that Yolanda, Angela, Marty, and Linda sent their regrets.  </w:t>
      </w:r>
    </w:p>
    <w:p w:rsidR="001B353B" w:rsidRDefault="001B353B" w:rsidP="001B353B">
      <w:pPr>
        <w:pStyle w:val="PlainText"/>
      </w:pPr>
    </w:p>
    <w:p w:rsidR="001B353B" w:rsidRDefault="001B353B" w:rsidP="001B353B">
      <w:pPr>
        <w:pStyle w:val="PlainText"/>
      </w:pPr>
      <w:r>
        <w:t xml:space="preserve">Mary reviewed the BOS summary. She shared that Kelly Vick from Wilson Housing Authority will present on the next </w:t>
      </w:r>
      <w:r>
        <w:t xml:space="preserve">BOS </w:t>
      </w:r>
      <w:r>
        <w:t>conference call</w:t>
      </w:r>
      <w:r>
        <w:t xml:space="preserve"> on our local collaborative efforts to work together to house individuals and families</w:t>
      </w:r>
      <w:r>
        <w:t xml:space="preserve">. </w:t>
      </w:r>
    </w:p>
    <w:p w:rsidR="001B353B" w:rsidRDefault="001B353B" w:rsidP="001B353B">
      <w:pPr>
        <w:pStyle w:val="PlainText"/>
      </w:pPr>
    </w:p>
    <w:p w:rsidR="001B353B" w:rsidRDefault="001B353B" w:rsidP="001B353B">
      <w:pPr>
        <w:pStyle w:val="PlainText"/>
      </w:pPr>
      <w:r>
        <w:t xml:space="preserve">We discussed the ESG process and our Regional and Project applications.  Thanks to Mary, Lisa, LaTasha, and Lynne for serving on our review committee.  The information has been shared via e-mail.  Our only applicant is Hope Station.  We will maintain shelter funding at the same amount as last year.  Wilson County DSS will be the fiscal agent with Hope Station implementing the program.  </w:t>
      </w:r>
      <w:r w:rsidR="00021DDC">
        <w:t xml:space="preserve">We will continue our collaboration with the Wilson Housing Authority, Wilson Energy and DSS to stretch the ESG budget and house as many folks as possible.  </w:t>
      </w:r>
      <w:r w:rsidR="0092178D">
        <w:t xml:space="preserve">Candice asked for any questions about the applications.  With no questions, Kirsten made a motion that we approve Hope Station’s project application.  Lynne made a second and all present voted to approve the application.  </w:t>
      </w:r>
    </w:p>
    <w:p w:rsidR="001B353B" w:rsidRDefault="001B353B" w:rsidP="001B353B">
      <w:pPr>
        <w:pStyle w:val="PlainText"/>
      </w:pPr>
    </w:p>
    <w:p w:rsidR="001B353B" w:rsidRDefault="001B353B" w:rsidP="001B353B">
      <w:pPr>
        <w:pStyle w:val="PlainText"/>
      </w:pPr>
      <w:r>
        <w:t xml:space="preserve">Mary reviewed the need for leaders, and Candice agreed to do The Point in Time count. </w:t>
      </w:r>
    </w:p>
    <w:p w:rsidR="001B353B" w:rsidRDefault="001B353B" w:rsidP="001B353B">
      <w:pPr>
        <w:pStyle w:val="PlainText"/>
      </w:pPr>
    </w:p>
    <w:p w:rsidR="001B353B" w:rsidRDefault="001B353B" w:rsidP="001B353B">
      <w:pPr>
        <w:pStyle w:val="PlainText"/>
      </w:pPr>
      <w:r>
        <w:t xml:space="preserve">Wilson County DSS will let folks know when we have specifics about disaster food assistance.  NC has been approved for a hot food waiver.  </w:t>
      </w:r>
    </w:p>
    <w:p w:rsidR="001B353B" w:rsidRDefault="001B353B" w:rsidP="001B353B">
      <w:pPr>
        <w:pStyle w:val="PlainText"/>
      </w:pPr>
    </w:p>
    <w:p w:rsidR="001B353B" w:rsidRDefault="001B353B" w:rsidP="001B353B">
      <w:pPr>
        <w:pStyle w:val="PlainText"/>
      </w:pPr>
      <w:r>
        <w:t xml:space="preserve">Daneisha </w:t>
      </w:r>
      <w:r>
        <w:t xml:space="preserve">shared information about activities for Hunger </w:t>
      </w:r>
      <w:r>
        <w:t>and Homelessness awareness week which is recognized</w:t>
      </w:r>
      <w:r>
        <w:t xml:space="preserve"> from November 12 - 20. </w:t>
      </w:r>
      <w:r>
        <w:t xml:space="preserve">  </w:t>
      </w:r>
      <w:r>
        <w:t>Ma</w:t>
      </w:r>
      <w:r>
        <w:t>ry, Kirsten, Lynne, Lisa, Joyce and Candice</w:t>
      </w:r>
      <w:r>
        <w:t xml:space="preserve"> will help with planning events for Hunger and Homelessness Awareness week. Kirsten suggested asking churches to solicit donations during the Sunday church service.  </w:t>
      </w:r>
      <w:r>
        <w:t xml:space="preserve">Other ideas include scarves around trees/light poles, a camp out event, an on-line community forum, a movie screening.  </w:t>
      </w:r>
    </w:p>
    <w:p w:rsidR="001B353B" w:rsidRDefault="001B353B" w:rsidP="001B353B">
      <w:pPr>
        <w:pStyle w:val="PlainText"/>
      </w:pPr>
    </w:p>
    <w:p w:rsidR="001B353B" w:rsidRDefault="001B353B" w:rsidP="001B353B">
      <w:pPr>
        <w:pStyle w:val="PlainText"/>
      </w:pPr>
    </w:p>
    <w:p w:rsidR="001B353B" w:rsidRDefault="001B353B" w:rsidP="001B353B">
      <w:pPr>
        <w:pStyle w:val="PlainText"/>
      </w:pPr>
      <w:r>
        <w:t xml:space="preserve">Kirsten:  </w:t>
      </w:r>
      <w:r>
        <w:t>Targeted housing, there is one apartment available. SHIIP coordi</w:t>
      </w:r>
      <w:r>
        <w:t xml:space="preserve">nator is doing open enrollment.  </w:t>
      </w:r>
      <w:r>
        <w:t xml:space="preserve">May 12 is the new date for Senior Awareness Day.  Joyce suggested having a speaker on finance issues. </w:t>
      </w:r>
    </w:p>
    <w:p w:rsidR="001B353B" w:rsidRDefault="001B353B" w:rsidP="001B353B">
      <w:pPr>
        <w:pStyle w:val="PlainText"/>
      </w:pPr>
    </w:p>
    <w:p w:rsidR="001B353B" w:rsidRDefault="001B353B" w:rsidP="001B353B">
      <w:pPr>
        <w:pStyle w:val="PlainText"/>
      </w:pPr>
      <w:r>
        <w:t xml:space="preserve">Tony - </w:t>
      </w:r>
      <w:r>
        <w:t xml:space="preserve">Veterans Stand Down- 14 participated and it went well. </w:t>
      </w:r>
    </w:p>
    <w:p w:rsidR="001B353B" w:rsidRDefault="001B353B" w:rsidP="001B353B">
      <w:pPr>
        <w:pStyle w:val="PlainText"/>
      </w:pPr>
    </w:p>
    <w:p w:rsidR="001B353B" w:rsidRDefault="001B353B" w:rsidP="001B353B">
      <w:pPr>
        <w:pStyle w:val="PlainText"/>
      </w:pPr>
      <w:r>
        <w:t>Lisa shared there is a kiosk for mental health screenings located in the lobby at the WC Health Department.</w:t>
      </w:r>
      <w:r>
        <w:t xml:space="preserve">  This is sponsored by Eastpointe.  </w:t>
      </w:r>
      <w:r>
        <w:t xml:space="preserve">  The group asked if there was a question about domestic violence. </w:t>
      </w:r>
    </w:p>
    <w:p w:rsidR="001B353B" w:rsidRDefault="001B353B" w:rsidP="001B353B">
      <w:pPr>
        <w:pStyle w:val="PlainText"/>
      </w:pPr>
    </w:p>
    <w:p w:rsidR="001B353B" w:rsidRDefault="001B353B" w:rsidP="001B353B">
      <w:pPr>
        <w:pStyle w:val="PlainText"/>
      </w:pPr>
      <w:r>
        <w:lastRenderedPageBreak/>
        <w:t xml:space="preserve">Mary shared information about the Low Income Energy Assistance program.  </w:t>
      </w:r>
      <w:r>
        <w:t>She will deliver applications to the Health Department. The applic</w:t>
      </w:r>
      <w:r>
        <w:t xml:space="preserve">ation period starts December 1 and seniors are the initial priority population.  </w:t>
      </w:r>
    </w:p>
    <w:p w:rsidR="001B353B" w:rsidRDefault="001B353B" w:rsidP="001B353B">
      <w:pPr>
        <w:pStyle w:val="PlainText"/>
      </w:pPr>
    </w:p>
    <w:p w:rsidR="001B353B" w:rsidRDefault="001B353B" w:rsidP="001B353B">
      <w:pPr>
        <w:pStyle w:val="PlainText"/>
      </w:pPr>
      <w:r>
        <w:t>Lynne reported that the nurse on staff is working out great. She is providing education. The Take Back the Night Vigil is tonight at Barton College. They</w:t>
      </w:r>
      <w:r>
        <w:t xml:space="preserve"> typically share an</w:t>
      </w:r>
      <w:r>
        <w:t xml:space="preserve"> experience fro</w:t>
      </w:r>
      <w:r>
        <w:t xml:space="preserve">m a young person's perspective as a survivor.  </w:t>
      </w:r>
      <w:r>
        <w:t>The silent walk is at noon on the 26th. They typically receive an influx of calls after these awareness even</w:t>
      </w:r>
      <w:r>
        <w:t xml:space="preserve">ts.  Wesley Shelter is busy and violence cuts across age, socioeconomics, race, gender.  </w:t>
      </w:r>
    </w:p>
    <w:p w:rsidR="001B353B" w:rsidRDefault="001B353B" w:rsidP="001B353B">
      <w:pPr>
        <w:pStyle w:val="PlainText"/>
      </w:pPr>
    </w:p>
    <w:p w:rsidR="001B353B" w:rsidRDefault="001B353B" w:rsidP="001B353B">
      <w:pPr>
        <w:pStyle w:val="PlainText"/>
      </w:pPr>
      <w:r>
        <w:t>The second Wednesday</w:t>
      </w:r>
      <w:r>
        <w:t xml:space="preserve"> </w:t>
      </w:r>
      <w:r>
        <w:t>of</w:t>
      </w:r>
      <w:r>
        <w:t xml:space="preserve"> </w:t>
      </w:r>
      <w:r>
        <w:t>November is the combined Regiona</w:t>
      </w:r>
      <w:r>
        <w:t xml:space="preserve">l Committee meeting in Kinston.  Please participate if you can. </w:t>
      </w:r>
    </w:p>
    <w:p w:rsidR="0092178D" w:rsidRDefault="0092178D" w:rsidP="001B353B">
      <w:pPr>
        <w:pStyle w:val="PlainText"/>
      </w:pPr>
    </w:p>
    <w:p w:rsidR="0092178D" w:rsidRDefault="0092178D" w:rsidP="001B353B">
      <w:pPr>
        <w:pStyle w:val="PlainText"/>
      </w:pPr>
      <w:r>
        <w:t>Our next meeting is November 15</w:t>
      </w:r>
      <w:r w:rsidRPr="0092178D">
        <w:rPr>
          <w:vertAlign w:val="superscript"/>
        </w:rPr>
        <w:t>th</w:t>
      </w:r>
      <w:r>
        <w:t xml:space="preserve">.  </w:t>
      </w:r>
      <w:bookmarkStart w:id="0" w:name="_GoBack"/>
      <w:bookmarkEnd w:id="0"/>
    </w:p>
    <w:p w:rsidR="001B353B" w:rsidRDefault="001B353B" w:rsidP="001B353B">
      <w:pPr>
        <w:pStyle w:val="PlainText"/>
      </w:pPr>
    </w:p>
    <w:p w:rsidR="001B353B" w:rsidRDefault="001B353B" w:rsidP="001B353B">
      <w:pPr>
        <w:pStyle w:val="PlainText"/>
      </w:pPr>
    </w:p>
    <w:p w:rsidR="00904A77" w:rsidRDefault="00904A77"/>
    <w:sectPr w:rsidR="0090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3B"/>
    <w:rsid w:val="00021DDC"/>
    <w:rsid w:val="001B353B"/>
    <w:rsid w:val="00904A77"/>
    <w:rsid w:val="0092178D"/>
    <w:rsid w:val="00B4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52CC-A93C-4001-9F3E-1C92F62F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35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5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2016-10-18T18:24:00Z</dcterms:created>
  <dcterms:modified xsi:type="dcterms:W3CDTF">2016-10-18T18:56:00Z</dcterms:modified>
</cp:coreProperties>
</file>