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FC" w:rsidRPr="00B1585D" w:rsidRDefault="00D73EFC" w:rsidP="00D73EFC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FF0000"/>
          <w:sz w:val="28"/>
          <w:szCs w:val="28"/>
        </w:rPr>
        <w:t xml:space="preserve">Meeting - September 15, 2015 </w:t>
      </w:r>
      <w:r w:rsidRPr="00B1585D">
        <w:rPr>
          <w:rFonts w:ascii="Arial" w:hAnsi="Arial" w:cs="Arial"/>
          <w:b/>
          <w:bCs/>
          <w:color w:val="0000FF"/>
          <w:sz w:val="28"/>
          <w:szCs w:val="28"/>
        </w:rPr>
        <w:t> (Held in Polk County)</w:t>
      </w:r>
    </w:p>
    <w:p w:rsidR="002A6921" w:rsidRDefault="002A6921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Attendees:</w:t>
      </w:r>
    </w:p>
    <w:p w:rsidR="002A6921" w:rsidRPr="00B1585D" w:rsidRDefault="002A6921" w:rsidP="002A692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Janice Baynard-Director of Federal Programs for</w:t>
      </w:r>
      <w:r w:rsidRPr="00B1585D">
        <w:rPr>
          <w:rFonts w:ascii="Arial" w:hAnsi="Arial" w:cs="Arial"/>
          <w:color w:val="000000"/>
        </w:rPr>
        <w:t xml:space="preserve"> Rutherford County Schools</w:t>
      </w:r>
    </w:p>
    <w:p w:rsidR="002A6921" w:rsidRPr="00B1585D" w:rsidRDefault="002A6921" w:rsidP="002A692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Victoria Green - Outreach Specialist for Rutherford County Schools </w:t>
      </w:r>
    </w:p>
    <w:p w:rsidR="002A6921" w:rsidRPr="009C0514" w:rsidRDefault="002A6921" w:rsidP="002A6921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George Alley-Thermal Belt Outreach (dropped in, can rejoin 2016)</w:t>
      </w:r>
    </w:p>
    <w:p w:rsidR="002A6921" w:rsidRPr="00B1585D" w:rsidRDefault="002A6921" w:rsidP="002A692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Debbie Briscoe Smith - Sisters in Christ Homeless</w:t>
      </w:r>
    </w:p>
    <w:p w:rsidR="002A6921" w:rsidRPr="00B1585D" w:rsidRDefault="002A6921" w:rsidP="002A692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Kathy </w:t>
      </w:r>
      <w:proofErr w:type="spellStart"/>
      <w:r w:rsidRPr="00B1585D">
        <w:rPr>
          <w:rFonts w:ascii="Arial" w:hAnsi="Arial" w:cs="Arial"/>
          <w:color w:val="000000"/>
        </w:rPr>
        <w:t>Pres</w:t>
      </w:r>
      <w:bookmarkStart w:id="0" w:name="_GoBack"/>
      <w:bookmarkEnd w:id="0"/>
      <w:r w:rsidRPr="00B1585D">
        <w:rPr>
          <w:rFonts w:ascii="Arial" w:hAnsi="Arial" w:cs="Arial"/>
          <w:color w:val="000000"/>
        </w:rPr>
        <w:t>sly</w:t>
      </w:r>
      <w:proofErr w:type="spellEnd"/>
      <w:r w:rsidRPr="00B1585D">
        <w:rPr>
          <w:rFonts w:ascii="Arial" w:hAnsi="Arial" w:cs="Arial"/>
          <w:color w:val="000000"/>
        </w:rPr>
        <w:t xml:space="preserve"> Dills - Sisters in Christ Homeless</w:t>
      </w:r>
    </w:p>
    <w:p w:rsidR="002A6921" w:rsidRDefault="002A6921" w:rsidP="002A692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Amy Upham—Smoky Mountain Center LME/MCO</w:t>
      </w:r>
    </w:p>
    <w:p w:rsidR="002A6921" w:rsidRPr="002A6921" w:rsidRDefault="002A6921" w:rsidP="002A6921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bCs/>
          <w:color w:val="000000"/>
        </w:rPr>
      </w:pPr>
      <w:r w:rsidRPr="002A6921">
        <w:rPr>
          <w:rFonts w:ascii="Arial" w:hAnsi="Arial" w:cs="Arial"/>
          <w:bCs/>
          <w:color w:val="000000"/>
        </w:rPr>
        <w:t>Connie Orr-Steps to Hope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>Purpose of Meeting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form a balance of state with Rutherford and Polk Counties by bringing a variety of individuals, agencies, or non-profits with the focus of addressing homelessness 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>What is Balance of State?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proofErr w:type="spellStart"/>
      <w:r w:rsidRPr="00B1585D">
        <w:rPr>
          <w:rFonts w:ascii="Arial" w:hAnsi="Arial" w:cs="Arial"/>
          <w:color w:val="000000"/>
        </w:rPr>
        <w:t>BoS</w:t>
      </w:r>
      <w:proofErr w:type="spellEnd"/>
      <w:r w:rsidRPr="00B1585D">
        <w:rPr>
          <w:rFonts w:ascii="Arial" w:hAnsi="Arial" w:cs="Arial"/>
          <w:color w:val="000000"/>
        </w:rPr>
        <w:t xml:space="preserve"> is </w:t>
      </w:r>
      <w:proofErr w:type="spellStart"/>
      <w:r w:rsidRPr="00B1585D">
        <w:rPr>
          <w:rFonts w:ascii="Arial" w:hAnsi="Arial" w:cs="Arial"/>
          <w:color w:val="000000"/>
        </w:rPr>
        <w:t>is</w:t>
      </w:r>
      <w:proofErr w:type="spellEnd"/>
      <w:r w:rsidRPr="00B1585D">
        <w:rPr>
          <w:rFonts w:ascii="Arial" w:hAnsi="Arial" w:cs="Arial"/>
          <w:color w:val="000000"/>
        </w:rPr>
        <w:t xml:space="preserve"> one of 12 </w:t>
      </w:r>
      <w:proofErr w:type="spellStart"/>
      <w:r w:rsidRPr="00B1585D">
        <w:rPr>
          <w:rFonts w:ascii="Arial" w:hAnsi="Arial" w:cs="Arial"/>
          <w:color w:val="000000"/>
        </w:rPr>
        <w:t>CoCs</w:t>
      </w:r>
      <w:proofErr w:type="spellEnd"/>
      <w:r w:rsidRPr="00B1585D">
        <w:rPr>
          <w:rFonts w:ascii="Arial" w:hAnsi="Arial" w:cs="Arial"/>
          <w:color w:val="000000"/>
        </w:rPr>
        <w:t xml:space="preserve"> in NC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color w:val="000000"/>
        </w:rPr>
        <w:t>Continuum of Care (CoC) - determining what the homeless services look like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a variety of services within a county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a coordinating body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most rural counties join a </w:t>
      </w:r>
      <w:proofErr w:type="spellStart"/>
      <w:r w:rsidRPr="00B1585D">
        <w:rPr>
          <w:rFonts w:ascii="Arial" w:hAnsi="Arial" w:cs="Arial"/>
          <w:color w:val="000000"/>
        </w:rPr>
        <w:t>BoS</w:t>
      </w:r>
      <w:proofErr w:type="spellEnd"/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purpose is to find housing for homeless individuals and families return to permanent housing within 30 days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 xml:space="preserve">How do we form a </w:t>
      </w:r>
      <w:proofErr w:type="spellStart"/>
      <w:r w:rsidRPr="00B1585D">
        <w:rPr>
          <w:rFonts w:ascii="Arial" w:hAnsi="Arial" w:cs="Arial"/>
          <w:b/>
          <w:bCs/>
          <w:color w:val="000000"/>
        </w:rPr>
        <w:t>BoS</w:t>
      </w:r>
      <w:proofErr w:type="spellEnd"/>
      <w:r w:rsidRPr="00B1585D">
        <w:rPr>
          <w:rFonts w:ascii="Arial" w:hAnsi="Arial" w:cs="Arial"/>
          <w:b/>
          <w:bCs/>
          <w:color w:val="000000"/>
        </w:rPr>
        <w:t>?</w:t>
      </w:r>
    </w:p>
    <w:p w:rsidR="00D73EFC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Once a month we have our Coalition meetings to review </w:t>
      </w:r>
      <w:proofErr w:type="spellStart"/>
      <w:r>
        <w:rPr>
          <w:rFonts w:ascii="Arial" w:hAnsi="Arial" w:cs="Arial"/>
          <w:color w:val="000000"/>
        </w:rPr>
        <w:t>BoS</w:t>
      </w:r>
      <w:proofErr w:type="spellEnd"/>
      <w:r>
        <w:rPr>
          <w:rFonts w:ascii="Arial" w:hAnsi="Arial" w:cs="Arial"/>
          <w:color w:val="000000"/>
        </w:rPr>
        <w:t xml:space="preserve"> and coordinate services/offer education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Twice</w:t>
      </w:r>
      <w:r w:rsidRPr="00B1585D">
        <w:rPr>
          <w:rFonts w:ascii="Arial" w:hAnsi="Arial" w:cs="Arial"/>
          <w:color w:val="000000"/>
        </w:rPr>
        <w:t xml:space="preserve"> a month, we would have a coordinated assessment meeting and present cases we are dealing with. Each case will be given a VI-SPDAT score based on a number of factors. Case managers/shelters could take on each case that is presented.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How can services work together to address homelessness in Rutherford and Polk Counties?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Point-in-time count (probably January)--every homeless person is counted in one day. 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>Definition of Homeless as determined for adult individuals and families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federal guidelines</w:t>
      </w:r>
      <w:r>
        <w:rPr>
          <w:rFonts w:ascii="Arial" w:hAnsi="Arial" w:cs="Arial"/>
          <w:color w:val="000000"/>
        </w:rPr>
        <w:t xml:space="preserve"> distributed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>Current Community Services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Rutherford County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Sisters in Christ - serves men and women (can house 40)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Crossroads (Shelby) - men’s mission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Lighthouse - domestic violence (Shelby)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Family Preservation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Gail’s House - houses females and children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No one in Rutherford County houses an entire family which consists of a male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lastRenderedPageBreak/>
        <w:t>Local hotels (Tri City, Stagecoach and Thrifty) will assist with housing a family for 7 days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RHA-mental health casework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Local faith-based organizations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Polk County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 xml:space="preserve">Steps to Hope 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Outreach Ministries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Polk County Schools</w:t>
      </w:r>
    </w:p>
    <w:p w:rsidR="00D73EFC" w:rsidRPr="00B1585D" w:rsidRDefault="00D73EFC" w:rsidP="00D73EFC">
      <w:pPr>
        <w:numPr>
          <w:ilvl w:val="0"/>
          <w:numId w:val="1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>Current Community Needs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Lack of transportation for individuals and families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Funds for doctors and medications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Assisted with utility bills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A need for a code enforcer to see that houses are up to code to pass an inspection fit for individuals to live in</w:t>
      </w:r>
    </w:p>
    <w:p w:rsidR="00D73EFC" w:rsidRPr="00B1585D" w:rsidRDefault="00D73EFC" w:rsidP="00D73EFC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Coz Pannell in Rutherford county has several rental properties</w:t>
      </w:r>
    </w:p>
    <w:p w:rsidR="00D73EFC" w:rsidRPr="00B1585D" w:rsidRDefault="00D73EFC" w:rsidP="00D73EFC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</w:rPr>
      </w:pPr>
      <w:r w:rsidRPr="00B1585D">
        <w:rPr>
          <w:rFonts w:ascii="Arial" w:hAnsi="Arial" w:cs="Arial"/>
          <w:color w:val="000000"/>
        </w:rPr>
        <w:t>ESG-Rapid Rehousing funding--could help those with mental health issues that have gotten behind on payments and become homeless. Funding can help pay deposits or past-due bills. There are also prevention dollars in this fund for those who are in danger of losing power or water.</w:t>
      </w:r>
    </w:p>
    <w:p w:rsidR="00D73EFC" w:rsidRPr="00B1585D" w:rsidRDefault="00D73EFC" w:rsidP="00D73EFC">
      <w:pPr>
        <w:rPr>
          <w:rFonts w:ascii="Times" w:eastAsia="Times New Roman" w:hAnsi="Times" w:cs="Times New Roman"/>
          <w:sz w:val="20"/>
          <w:szCs w:val="20"/>
        </w:rPr>
      </w:pPr>
    </w:p>
    <w:p w:rsidR="00D73EFC" w:rsidRPr="00B1585D" w:rsidRDefault="00D73EFC" w:rsidP="00D73EFC">
      <w:pPr>
        <w:numPr>
          <w:ilvl w:val="0"/>
          <w:numId w:val="2"/>
        </w:numPr>
        <w:textAlignment w:val="baseline"/>
        <w:rPr>
          <w:rFonts w:ascii="Arial" w:hAnsi="Arial" w:cs="Arial"/>
          <w:b/>
          <w:bCs/>
          <w:color w:val="000000"/>
        </w:rPr>
      </w:pPr>
      <w:r w:rsidRPr="00B1585D">
        <w:rPr>
          <w:rFonts w:ascii="Arial" w:hAnsi="Arial" w:cs="Arial"/>
          <w:b/>
          <w:bCs/>
          <w:color w:val="000000"/>
        </w:rPr>
        <w:t xml:space="preserve">Email contacts to Amy </w:t>
      </w:r>
      <w:proofErr w:type="spellStart"/>
      <w:r w:rsidRPr="00B1585D">
        <w:rPr>
          <w:rFonts w:ascii="Arial" w:hAnsi="Arial" w:cs="Arial"/>
          <w:b/>
          <w:bCs/>
          <w:color w:val="000000"/>
        </w:rPr>
        <w:t>Uphman</w:t>
      </w:r>
      <w:proofErr w:type="spellEnd"/>
      <w:r w:rsidRPr="00B1585D">
        <w:rPr>
          <w:rFonts w:ascii="Arial" w:hAnsi="Arial" w:cs="Arial"/>
          <w:b/>
          <w:bCs/>
          <w:color w:val="000000"/>
        </w:rPr>
        <w:t xml:space="preserve"> at </w:t>
      </w:r>
      <w:r w:rsidRPr="00B1585D">
        <w:rPr>
          <w:rFonts w:ascii="Arial" w:hAnsi="Arial" w:cs="Arial"/>
          <w:b/>
          <w:bCs/>
          <w:color w:val="0000FF"/>
        </w:rPr>
        <w:t>Amy.Upham@smokymountaincenter.com</w:t>
      </w:r>
      <w:r w:rsidRPr="00B1585D">
        <w:rPr>
          <w:rFonts w:ascii="Arial" w:hAnsi="Arial" w:cs="Arial"/>
          <w:b/>
          <w:bCs/>
          <w:color w:val="000000"/>
        </w:rPr>
        <w:t xml:space="preserve"> as to who should attend the next meeting</w:t>
      </w:r>
    </w:p>
    <w:p w:rsidR="00D73EFC" w:rsidRPr="00B1585D" w:rsidRDefault="00D73EFC" w:rsidP="00D73EFC">
      <w:pPr>
        <w:rPr>
          <w:rFonts w:ascii="Times" w:eastAsia="Times New Roman" w:hAnsi="Times" w:cs="Times New Roman"/>
          <w:sz w:val="20"/>
          <w:szCs w:val="20"/>
        </w:rPr>
      </w:pPr>
    </w:p>
    <w:p w:rsidR="00D73EFC" w:rsidRPr="00B1585D" w:rsidRDefault="00D73EFC" w:rsidP="00D73EFC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000000"/>
        </w:rPr>
        <w:tab/>
        <w:t xml:space="preserve">Handout passed out during meeting: </w:t>
      </w:r>
      <w:hyperlink r:id="rId6" w:history="1">
        <w:r w:rsidRPr="00B1585D">
          <w:rPr>
            <w:rFonts w:ascii="Arial" w:hAnsi="Arial" w:cs="Arial"/>
            <w:b/>
            <w:bCs/>
            <w:color w:val="1155CC"/>
            <w:u w:val="single"/>
          </w:rPr>
          <w:t>http://www.ncceh.org/bos/currentcocapplication/</w:t>
        </w:r>
      </w:hyperlink>
    </w:p>
    <w:p w:rsidR="00D73EFC" w:rsidRPr="00B1585D" w:rsidRDefault="00D73EFC" w:rsidP="00D73EFC">
      <w:pPr>
        <w:rPr>
          <w:rFonts w:ascii="Times" w:hAnsi="Times" w:cs="Times New Roman"/>
          <w:sz w:val="20"/>
          <w:szCs w:val="20"/>
        </w:rPr>
      </w:pPr>
      <w:r w:rsidRPr="00B1585D">
        <w:rPr>
          <w:rFonts w:ascii="Arial" w:hAnsi="Arial" w:cs="Arial"/>
          <w:b/>
          <w:bCs/>
          <w:color w:val="000000"/>
        </w:rPr>
        <w:tab/>
        <w:t>NC BOS Coordinated Assessment Toolkit</w:t>
      </w:r>
    </w:p>
    <w:p w:rsidR="00735E21" w:rsidRDefault="00735E21"/>
    <w:sectPr w:rsidR="0073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128"/>
    <w:multiLevelType w:val="multilevel"/>
    <w:tmpl w:val="F5F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110C6"/>
    <w:multiLevelType w:val="multilevel"/>
    <w:tmpl w:val="6F2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A32C4"/>
    <w:multiLevelType w:val="multilevel"/>
    <w:tmpl w:val="9E0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C"/>
    <w:rsid w:val="002A6921"/>
    <w:rsid w:val="00735E21"/>
    <w:rsid w:val="00D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bos/currentcoc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Upham</dc:creator>
  <cp:lastModifiedBy>Amy Upham</cp:lastModifiedBy>
  <cp:revision>2</cp:revision>
  <dcterms:created xsi:type="dcterms:W3CDTF">2015-12-08T21:17:00Z</dcterms:created>
  <dcterms:modified xsi:type="dcterms:W3CDTF">2015-12-08T21:22:00Z</dcterms:modified>
</cp:coreProperties>
</file>