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DA" w:rsidRDefault="00F516DA" w:rsidP="00415E0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Balance of State Regional Committee</w:t>
      </w:r>
      <w:r w:rsidRPr="00A23E08">
        <w:rPr>
          <w:sz w:val="32"/>
        </w:rPr>
        <w:t xml:space="preserve"> Meeting Minutes </w:t>
      </w:r>
      <w:r>
        <w:rPr>
          <w:sz w:val="32"/>
        </w:rPr>
        <w:t>1/16/14</w:t>
      </w:r>
    </w:p>
    <w:p w:rsidR="00807E9E" w:rsidRPr="00415E0F" w:rsidRDefault="00296BDB" w:rsidP="00415E0F">
      <w:pPr>
        <w:jc w:val="center"/>
        <w:rPr>
          <w:sz w:val="24"/>
        </w:rPr>
      </w:pPr>
      <w:r w:rsidRPr="00415E0F">
        <w:rPr>
          <w:sz w:val="24"/>
        </w:rPr>
        <w:t xml:space="preserve">Foothills </w:t>
      </w:r>
      <w:r w:rsidR="00300FA6" w:rsidRPr="00415E0F">
        <w:rPr>
          <w:sz w:val="24"/>
        </w:rPr>
        <w:t>Homeless Coalition</w:t>
      </w:r>
    </w:p>
    <w:p w:rsidR="00296BDB" w:rsidRDefault="00296BDB"/>
    <w:p w:rsidR="00296BDB" w:rsidRPr="00F516DA" w:rsidRDefault="00296BDB">
      <w:pPr>
        <w:rPr>
          <w:u w:val="single"/>
        </w:rPr>
      </w:pPr>
      <w:r w:rsidRPr="00F516DA">
        <w:rPr>
          <w:u w:val="single"/>
        </w:rPr>
        <w:t>Members present</w:t>
      </w:r>
    </w:p>
    <w:p w:rsidR="00296BDB" w:rsidRDefault="00296BDB">
      <w:r>
        <w:t>Sharon Poarch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Shelter Home</w:t>
      </w:r>
    </w:p>
    <w:p w:rsidR="00296BDB" w:rsidRDefault="00A94F0B">
      <w:r>
        <w:t>Larry McMulle</w:t>
      </w:r>
      <w:r w:rsidR="00296BDB">
        <w:t>n</w:t>
      </w:r>
      <w:r w:rsidR="00296BDB">
        <w:tab/>
      </w:r>
      <w:r w:rsidR="00296BDB">
        <w:tab/>
      </w:r>
      <w:r w:rsidR="00296BDB">
        <w:tab/>
      </w:r>
      <w:r w:rsidR="00296BDB">
        <w:tab/>
      </w:r>
      <w:r w:rsidR="00296BDB">
        <w:tab/>
      </w:r>
      <w:r w:rsidR="00296BDB">
        <w:tab/>
      </w:r>
      <w:r w:rsidR="00296BDB">
        <w:tab/>
        <w:t>VTAB</w:t>
      </w:r>
    </w:p>
    <w:p w:rsidR="00296BDB" w:rsidRDefault="00296BDB">
      <w:r>
        <w:t xml:space="preserve">E.B. </w:t>
      </w:r>
      <w:r w:rsidR="0042595F">
        <w:t>Freeman Jr.</w:t>
      </w:r>
      <w:r>
        <w:tab/>
      </w:r>
      <w:r w:rsidR="00A94F0B">
        <w:tab/>
      </w:r>
      <w:r w:rsidR="00A94F0B">
        <w:tab/>
      </w:r>
      <w:r w:rsidR="00A94F0B">
        <w:tab/>
      </w:r>
      <w:r w:rsidR="00A94F0B">
        <w:tab/>
      </w:r>
      <w:r w:rsidR="00A94F0B">
        <w:tab/>
      </w:r>
      <w:r w:rsidR="00A94F0B">
        <w:tab/>
        <w:t>Kwanzaa Family Inn</w:t>
      </w:r>
    </w:p>
    <w:p w:rsidR="00296BDB" w:rsidRDefault="00296BDB">
      <w:r>
        <w:t>Angela Battle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Dulatown</w:t>
      </w:r>
      <w:proofErr w:type="spellEnd"/>
      <w:r>
        <w:t xml:space="preserve"> Outreach</w:t>
      </w:r>
    </w:p>
    <w:p w:rsidR="00296BDB" w:rsidRDefault="00296BDB">
      <w:r>
        <w:t>Heather Pack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CCC&amp;TI</w:t>
      </w:r>
    </w:p>
    <w:p w:rsidR="00296BDB" w:rsidRDefault="00296BDB">
      <w:r>
        <w:t>Sharon Osborne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YokeFellow</w:t>
      </w:r>
      <w:proofErr w:type="spellEnd"/>
      <w:r w:rsidR="00B67F43">
        <w:t xml:space="preserve"> Christian Ministries</w:t>
      </w:r>
    </w:p>
    <w:p w:rsidR="00296BDB" w:rsidRDefault="0042595F">
      <w:r>
        <w:t>Melissa Eastman</w:t>
      </w:r>
      <w:r>
        <w:tab/>
      </w:r>
      <w:r>
        <w:tab/>
      </w:r>
      <w:r>
        <w:tab/>
      </w:r>
      <w:r>
        <w:tab/>
      </w:r>
      <w:r>
        <w:tab/>
      </w:r>
      <w:r>
        <w:tab/>
        <w:t>Kwanzaa Family Inn</w:t>
      </w:r>
    </w:p>
    <w:p w:rsidR="0042595F" w:rsidRDefault="0042595F">
      <w:r>
        <w:t>Lori Watts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Smoky Mountain Center</w:t>
      </w:r>
    </w:p>
    <w:p w:rsidR="0042595F" w:rsidRDefault="0042595F">
      <w:proofErr w:type="gramStart"/>
      <w:r>
        <w:t>Arian</w:t>
      </w:r>
      <w:r w:rsidR="000A1355">
        <w:t>a</w:t>
      </w:r>
      <w:r>
        <w:t xml:space="preserve"> </w:t>
      </w:r>
      <w:proofErr w:type="spellStart"/>
      <w:r>
        <w:t>DeToro-Forlenza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Asheville VA Homeless </w:t>
      </w:r>
      <w:proofErr w:type="spellStart"/>
      <w:r>
        <w:t>Prg</w:t>
      </w:r>
      <w:proofErr w:type="spellEnd"/>
      <w:r>
        <w:t>.</w:t>
      </w:r>
      <w:proofErr w:type="gramEnd"/>
    </w:p>
    <w:p w:rsidR="00415E0F" w:rsidRDefault="00B67F43">
      <w:r>
        <w:t>Shari Wright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="00415E0F">
        <w:t>WB Connections</w:t>
      </w:r>
    </w:p>
    <w:p w:rsidR="0042595F" w:rsidRDefault="000A1355">
      <w:r>
        <w:t>Sherry Wall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Coalition Volunteer</w:t>
      </w:r>
    </w:p>
    <w:p w:rsidR="00F516DA" w:rsidRDefault="00F516DA" w:rsidP="00F516DA"/>
    <w:p w:rsidR="00F516DA" w:rsidRDefault="00296BDB" w:rsidP="00F516DA">
      <w:pPr>
        <w:pStyle w:val="ListParagraph"/>
        <w:numPr>
          <w:ilvl w:val="0"/>
          <w:numId w:val="2"/>
        </w:numPr>
      </w:pPr>
      <w:r w:rsidRPr="00F516DA">
        <w:rPr>
          <w:rFonts w:ascii="Calibri" w:eastAsia="Times New Roman" w:hAnsi="Calibri" w:cs="Times New Roman"/>
          <w:b/>
          <w:u w:val="single"/>
        </w:rPr>
        <w:t>Introduction</w:t>
      </w:r>
      <w:r w:rsidR="00F516DA">
        <w:rPr>
          <w:rFonts w:ascii="Calibri" w:eastAsia="Times New Roman" w:hAnsi="Calibri" w:cs="Times New Roman"/>
          <w:b/>
          <w:u w:val="single"/>
        </w:rPr>
        <w:t>s</w:t>
      </w:r>
      <w:r>
        <w:t xml:space="preserve">:  Sharon Poarch </w:t>
      </w:r>
      <w:r w:rsidR="00F516DA">
        <w:t>welcomed those present</w:t>
      </w:r>
      <w:r>
        <w:t xml:space="preserve">.  </w:t>
      </w:r>
    </w:p>
    <w:p w:rsidR="00F516DA" w:rsidRDefault="00A94F0B" w:rsidP="00F516DA">
      <w:pPr>
        <w:pStyle w:val="ListParagraph"/>
        <w:numPr>
          <w:ilvl w:val="0"/>
          <w:numId w:val="2"/>
        </w:numPr>
      </w:pPr>
      <w:r w:rsidRPr="00F516DA">
        <w:rPr>
          <w:rFonts w:ascii="Calibri" w:eastAsia="Times New Roman" w:hAnsi="Calibri" w:cs="Times New Roman"/>
          <w:b/>
          <w:u w:val="single"/>
        </w:rPr>
        <w:t>Elect Regional Lead</w:t>
      </w:r>
      <w:r>
        <w:t>:  Sharon P</w:t>
      </w:r>
      <w:r w:rsidR="00B67F43">
        <w:t>oarch</w:t>
      </w:r>
      <w:r>
        <w:t xml:space="preserve"> nominates Sharon Osborne for Regional Lead.  Sharon O</w:t>
      </w:r>
      <w:r w:rsidR="00B67F43">
        <w:t>sborne</w:t>
      </w:r>
      <w:r>
        <w:t xml:space="preserve"> revises nomination to co-chair with Sharon P</w:t>
      </w:r>
      <w:r w:rsidR="00B67F43">
        <w:t>oarch.</w:t>
      </w:r>
      <w:r>
        <w:t xml:space="preserve">  Sharon P</w:t>
      </w:r>
      <w:r w:rsidR="00B67F43">
        <w:t>oarch</w:t>
      </w:r>
      <w:r>
        <w:t xml:space="preserve"> is in agreement.  E.B. </w:t>
      </w:r>
      <w:r w:rsidR="0042595F">
        <w:t>Freeman</w:t>
      </w:r>
      <w:r>
        <w:t xml:space="preserve"> asked for clarification of what the position entails.  Sharon P. stated the responsibilities are chairing meetings, grant scenarios, and communicating with the Balance of State.  </w:t>
      </w:r>
      <w:r w:rsidR="00300FA6">
        <w:t xml:space="preserve">Seconded by Larry McMullen.  </w:t>
      </w:r>
      <w:r w:rsidR="0042595F">
        <w:t>Passed unanimously.</w:t>
      </w:r>
    </w:p>
    <w:p w:rsidR="00F516DA" w:rsidRPr="00F516DA" w:rsidRDefault="00F516DA" w:rsidP="00F516D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u w:val="single"/>
        </w:rPr>
      </w:pPr>
      <w:r w:rsidRPr="00F516DA">
        <w:rPr>
          <w:rFonts w:ascii="Calibri" w:eastAsia="Times New Roman" w:hAnsi="Calibri" w:cs="Times New Roman"/>
          <w:b/>
          <w:u w:val="single"/>
        </w:rPr>
        <w:t>Balance of State Call/Meeting</w:t>
      </w:r>
      <w:r>
        <w:rPr>
          <w:rFonts w:ascii="Calibri" w:eastAsia="Times New Roman" w:hAnsi="Calibri" w:cs="Times New Roman"/>
          <w:b/>
          <w:u w:val="single"/>
        </w:rPr>
        <w:t>:</w:t>
      </w:r>
      <w:r w:rsidR="00B67F43">
        <w:rPr>
          <w:rFonts w:ascii="Calibri" w:eastAsia="Times New Roman" w:hAnsi="Calibri" w:cs="Times New Roman"/>
        </w:rPr>
        <w:t xml:space="preserve">  Members called into the BOS conference call at 10:30.</w:t>
      </w:r>
    </w:p>
    <w:p w:rsidR="00F516DA" w:rsidRDefault="00A94F0B" w:rsidP="00F516DA">
      <w:pPr>
        <w:pStyle w:val="ListParagraph"/>
        <w:numPr>
          <w:ilvl w:val="0"/>
          <w:numId w:val="2"/>
        </w:numPr>
      </w:pPr>
      <w:r w:rsidRPr="00F516DA">
        <w:rPr>
          <w:rFonts w:ascii="Calibri" w:eastAsia="Times New Roman" w:hAnsi="Calibri" w:cs="Times New Roman"/>
          <w:b/>
          <w:u w:val="single"/>
        </w:rPr>
        <w:t xml:space="preserve">Point </w:t>
      </w:r>
      <w:proofErr w:type="gramStart"/>
      <w:r w:rsidRPr="00F516DA">
        <w:rPr>
          <w:rFonts w:ascii="Calibri" w:eastAsia="Times New Roman" w:hAnsi="Calibri" w:cs="Times New Roman"/>
          <w:b/>
          <w:u w:val="single"/>
        </w:rPr>
        <w:t>In</w:t>
      </w:r>
      <w:proofErr w:type="gramEnd"/>
      <w:r w:rsidRPr="00F516DA">
        <w:rPr>
          <w:rFonts w:ascii="Calibri" w:eastAsia="Times New Roman" w:hAnsi="Calibri" w:cs="Times New Roman"/>
          <w:b/>
          <w:u w:val="single"/>
        </w:rPr>
        <w:t xml:space="preserve"> Time Count</w:t>
      </w:r>
      <w:r w:rsidR="00415E0F">
        <w:t>:</w:t>
      </w:r>
      <w:r w:rsidR="00B67F43">
        <w:t xml:space="preserve">  Sharon Osborne set a Planning meeting for Tuesday, January 21</w:t>
      </w:r>
      <w:r w:rsidR="00B67F43" w:rsidRPr="00B67F43">
        <w:rPr>
          <w:vertAlign w:val="superscript"/>
        </w:rPr>
        <w:t>st</w:t>
      </w:r>
      <w:r w:rsidR="00B67F43">
        <w:t xml:space="preserve"> at the Caldwell County Library just for planning and deployment for our PIT count on January 29</w:t>
      </w:r>
      <w:r w:rsidR="00B67F43" w:rsidRPr="00B67F43">
        <w:rPr>
          <w:vertAlign w:val="superscript"/>
        </w:rPr>
        <w:t>th</w:t>
      </w:r>
      <w:r w:rsidR="00B67F43">
        <w:t xml:space="preserve">.   Larry McMullen discussed the impact to the community of the PIT count. </w:t>
      </w:r>
    </w:p>
    <w:p w:rsidR="00A94F0B" w:rsidRDefault="00A94F0B" w:rsidP="00F516DA">
      <w:pPr>
        <w:pStyle w:val="ListParagraph"/>
        <w:numPr>
          <w:ilvl w:val="0"/>
          <w:numId w:val="2"/>
        </w:numPr>
      </w:pPr>
      <w:r w:rsidRPr="00F516DA">
        <w:rPr>
          <w:rFonts w:ascii="Calibri" w:eastAsia="Times New Roman" w:hAnsi="Calibri" w:cs="Times New Roman"/>
          <w:b/>
          <w:u w:val="single"/>
        </w:rPr>
        <w:t>Other:</w:t>
      </w:r>
      <w:r>
        <w:t xml:space="preserve"> Changing meeting time</w:t>
      </w:r>
      <w:r w:rsidR="00B67F43">
        <w:t xml:space="preserve"> was discussed to allow some potential members to make the meeting.  No decision was made.</w:t>
      </w:r>
    </w:p>
    <w:p w:rsidR="00B67F43" w:rsidRDefault="00B67F43" w:rsidP="00F516DA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Times New Roman"/>
          <w:b/>
          <w:u w:val="single"/>
        </w:rPr>
        <w:t>Adjourn:</w:t>
      </w:r>
      <w:r>
        <w:t xml:space="preserve">  Most members left prior to adjournment because the conference call went long.</w:t>
      </w:r>
    </w:p>
    <w:p w:rsidR="00300FA6" w:rsidRDefault="00300FA6"/>
    <w:p w:rsidR="000A1355" w:rsidRDefault="000A1355"/>
    <w:p w:rsidR="00F516DA" w:rsidRDefault="00F516DA">
      <w:r>
        <w:t xml:space="preserve">Next </w:t>
      </w:r>
      <w:r w:rsidR="00B67F43">
        <w:t xml:space="preserve">regularly scheduled </w:t>
      </w:r>
      <w:r>
        <w:t xml:space="preserve">meeting </w:t>
      </w:r>
      <w:r w:rsidR="00B67F43">
        <w:t xml:space="preserve">will be 10:00 am Thursday </w:t>
      </w:r>
      <w:r>
        <w:t xml:space="preserve">February </w:t>
      </w:r>
      <w:proofErr w:type="gramStart"/>
      <w:r>
        <w:t>20</w:t>
      </w:r>
      <w:r w:rsidRPr="00F516DA">
        <w:rPr>
          <w:vertAlign w:val="superscript"/>
        </w:rPr>
        <w:t>th</w:t>
      </w:r>
      <w:r w:rsidR="00B67F43">
        <w:rPr>
          <w:vertAlign w:val="superscript"/>
        </w:rPr>
        <w:t xml:space="preserve"> </w:t>
      </w:r>
      <w:r>
        <w:t>.</w:t>
      </w:r>
      <w:proofErr w:type="gramEnd"/>
    </w:p>
    <w:p w:rsidR="00B67F43" w:rsidRDefault="00B67F43"/>
    <w:p w:rsidR="00B67F43" w:rsidRDefault="00B67F43">
      <w:r>
        <w:t>Special called meeting for PIT will be Tuesday, January 21</w:t>
      </w:r>
      <w:r w:rsidRPr="00B67F43">
        <w:rPr>
          <w:vertAlign w:val="superscript"/>
        </w:rPr>
        <w:t>st</w:t>
      </w:r>
      <w:r>
        <w:t xml:space="preserve"> at Caldwell County Library at 6:00 pm.</w:t>
      </w:r>
    </w:p>
    <w:p w:rsidR="00F516DA" w:rsidRDefault="00F516DA"/>
    <w:p w:rsidR="00F516DA" w:rsidRDefault="00F516DA">
      <w:r>
        <w:t>Minutes submitted by Heather Pack</w:t>
      </w:r>
    </w:p>
    <w:sectPr w:rsidR="00F516DA" w:rsidSect="00C0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5E" w:rsidRDefault="00BC625E" w:rsidP="00296BDB">
      <w:r>
        <w:separator/>
      </w:r>
    </w:p>
  </w:endnote>
  <w:endnote w:type="continuationSeparator" w:id="0">
    <w:p w:rsidR="00BC625E" w:rsidRDefault="00BC625E" w:rsidP="002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5E" w:rsidRDefault="00BC625E" w:rsidP="00296BDB">
      <w:r>
        <w:separator/>
      </w:r>
    </w:p>
  </w:footnote>
  <w:footnote w:type="continuationSeparator" w:id="0">
    <w:p w:rsidR="00BC625E" w:rsidRDefault="00BC625E" w:rsidP="0029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532"/>
    <w:multiLevelType w:val="hybridMultilevel"/>
    <w:tmpl w:val="5CFEE364"/>
    <w:lvl w:ilvl="0" w:tplc="0006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0CB6"/>
    <w:multiLevelType w:val="hybridMultilevel"/>
    <w:tmpl w:val="EBAA60A0"/>
    <w:lvl w:ilvl="0" w:tplc="75BC2B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DB"/>
    <w:rsid w:val="000A1355"/>
    <w:rsid w:val="00233A06"/>
    <w:rsid w:val="00296BDB"/>
    <w:rsid w:val="00300FA6"/>
    <w:rsid w:val="00340D93"/>
    <w:rsid w:val="00415E0F"/>
    <w:rsid w:val="0042595F"/>
    <w:rsid w:val="005012AF"/>
    <w:rsid w:val="005B0E30"/>
    <w:rsid w:val="00807E9E"/>
    <w:rsid w:val="008764D5"/>
    <w:rsid w:val="00A94F0B"/>
    <w:rsid w:val="00B35540"/>
    <w:rsid w:val="00B67F43"/>
    <w:rsid w:val="00BC625E"/>
    <w:rsid w:val="00C025A8"/>
    <w:rsid w:val="00C87529"/>
    <w:rsid w:val="00F516DA"/>
    <w:rsid w:val="00F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BDB"/>
  </w:style>
  <w:style w:type="paragraph" w:styleId="Footer">
    <w:name w:val="footer"/>
    <w:basedOn w:val="Normal"/>
    <w:link w:val="FooterChar"/>
    <w:uiPriority w:val="99"/>
    <w:unhideWhenUsed/>
    <w:rsid w:val="0029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DB"/>
  </w:style>
  <w:style w:type="paragraph" w:styleId="ListParagraph">
    <w:name w:val="List Paragraph"/>
    <w:basedOn w:val="Normal"/>
    <w:uiPriority w:val="34"/>
    <w:qFormat/>
    <w:rsid w:val="00F5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BDB"/>
  </w:style>
  <w:style w:type="paragraph" w:styleId="Footer">
    <w:name w:val="footer"/>
    <w:basedOn w:val="Normal"/>
    <w:link w:val="FooterChar"/>
    <w:uiPriority w:val="99"/>
    <w:unhideWhenUsed/>
    <w:rsid w:val="0029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DB"/>
  </w:style>
  <w:style w:type="paragraph" w:styleId="ListParagraph">
    <w:name w:val="List Paragraph"/>
    <w:basedOn w:val="Normal"/>
    <w:uiPriority w:val="34"/>
    <w:qFormat/>
    <w:rsid w:val="00F5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Advising1</dc:creator>
  <cp:lastModifiedBy>Corey</cp:lastModifiedBy>
  <cp:revision>2</cp:revision>
  <dcterms:created xsi:type="dcterms:W3CDTF">2014-02-19T00:52:00Z</dcterms:created>
  <dcterms:modified xsi:type="dcterms:W3CDTF">2014-02-19T00:52:00Z</dcterms:modified>
</cp:coreProperties>
</file>